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F7" w:rsidRPr="00355FCF" w:rsidRDefault="008B5DF7" w:rsidP="008B5DF7">
      <w:pPr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color w:val="222222"/>
          <w:u w:val="single"/>
        </w:rPr>
      </w:pPr>
      <w:bookmarkStart w:id="0" w:name="_GoBack"/>
      <w:bookmarkEnd w:id="0"/>
      <w:r w:rsidRPr="00355FCF">
        <w:rPr>
          <w:rFonts w:ascii="Arial Unicode MS" w:eastAsia="Arial Unicode MS" w:hAnsi="Arial Unicode MS" w:cs="Arial Unicode MS"/>
          <w:b/>
          <w:bCs/>
          <w:color w:val="222222"/>
          <w:u w:val="single"/>
        </w:rPr>
        <w:t>Registration Form Television series</w:t>
      </w: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8B5DF7" w:rsidRPr="001E6A7E" w:rsidRDefault="008B5DF7" w:rsidP="008B5DF7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Name of Project: ________________</w:t>
      </w: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8B5DF7" w:rsidRPr="001E6A7E" w:rsidRDefault="008B5DF7" w:rsidP="008B5DF7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Scriptwriter: ________________</w:t>
      </w: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8B5DF7" w:rsidRPr="001E6A7E" w:rsidRDefault="008B5DF7" w:rsidP="008B5DF7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Contact information: ________________</w:t>
      </w: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b/>
          <w:bCs/>
          <w:color w:val="222222"/>
          <w:u w:val="single"/>
        </w:rPr>
      </w:pPr>
      <w:r w:rsidRPr="00355FCF">
        <w:rPr>
          <w:rFonts w:ascii="Arial Unicode MS" w:eastAsia="Arial Unicode MS" w:hAnsi="Arial Unicode MS" w:cs="Arial Unicode MS"/>
          <w:b/>
          <w:bCs/>
          <w:color w:val="222222"/>
          <w:u w:val="single"/>
        </w:rPr>
        <w:t>Television Series:</w:t>
      </w: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u w:val="single"/>
        </w:rPr>
      </w:pPr>
      <w:r w:rsidRPr="00355FCF">
        <w:rPr>
          <w:rFonts w:ascii="Arial Unicode MS" w:eastAsia="Arial Unicode MS" w:hAnsi="Arial Unicode MS" w:cs="Arial Unicode MS"/>
          <w:color w:val="222222"/>
          <w:u w:val="single"/>
        </w:rPr>
        <w:t>Please submit Paper Format, a 3-5 pages including:</w:t>
      </w: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Series concept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Major characters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Basic story line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 xml:space="preserve">Basic concept 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Intended story lines for additional seasons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There is no need for treatment or pilot episode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We seek universal formats with a potential for local adaptations in numerous territories.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Please ass a Writer's/creator's CV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Partners if attached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Supporters or investors if attached</w:t>
      </w:r>
    </w:p>
    <w:p w:rsidR="008B5DF7" w:rsidRPr="00355FCF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Development stage</w:t>
      </w:r>
    </w:p>
    <w:p w:rsidR="008B5DF7" w:rsidRDefault="008B5DF7" w:rsidP="008B5DF7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Level of English</w:t>
      </w:r>
      <w:r>
        <w:rPr>
          <w:rFonts w:ascii="Arial Unicode MS" w:eastAsia="Arial Unicode MS" w:hAnsi="Arial Unicode MS" w:cs="Arial Unicode MS"/>
          <w:color w:val="222222"/>
        </w:rPr>
        <w:t xml:space="preserve">: </w:t>
      </w:r>
      <w:r w:rsidRPr="00355FCF">
        <w:rPr>
          <w:rFonts w:ascii="Arial Unicode MS" w:eastAsia="Arial Unicode MS" w:hAnsi="Arial Unicode MS" w:cs="Arial Unicode MS"/>
          <w:color w:val="222222"/>
        </w:rPr>
        <w:t>Good/very good/excellent</w:t>
      </w:r>
    </w:p>
    <w:p w:rsidR="008B5DF7" w:rsidRPr="001E6A7E" w:rsidRDefault="008B5DF7" w:rsidP="008B5DF7">
      <w:pPr>
        <w:pStyle w:val="a3"/>
        <w:spacing w:line="276" w:lineRule="auto"/>
        <w:rPr>
          <w:rFonts w:ascii="Arial Unicode MS" w:eastAsia="Arial Unicode MS" w:hAnsi="Arial Unicode MS" w:cs="Arial Unicode MS"/>
          <w:color w:val="222222"/>
        </w:rPr>
      </w:pPr>
    </w:p>
    <w:p w:rsidR="008B5DF7" w:rsidRPr="00355FCF" w:rsidRDefault="008B5DF7" w:rsidP="008B5DF7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104CEB" w:rsidRDefault="005B0047"/>
    <w:sectPr w:rsidR="00104CEB" w:rsidSect="00E1620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47" w:rsidRDefault="005B0047" w:rsidP="008B5DF7">
      <w:r>
        <w:separator/>
      </w:r>
    </w:p>
  </w:endnote>
  <w:endnote w:type="continuationSeparator" w:id="0">
    <w:p w:rsidR="005B0047" w:rsidRDefault="005B0047" w:rsidP="008B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17888"/>
      <w:docPartObj>
        <w:docPartGallery w:val="Page Numbers (Bottom of Page)"/>
        <w:docPartUnique/>
      </w:docPartObj>
    </w:sdtPr>
    <w:sdtEndPr/>
    <w:sdtContent>
      <w:p w:rsidR="008B5DF7" w:rsidRDefault="008B5DF7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5B07DD" w:rsidRPr="005B07DD">
          <w:rPr>
            <w:noProof/>
            <w:lang w:val="he-IL"/>
          </w:rPr>
          <w:t>1</w:t>
        </w:r>
        <w:r>
          <w:fldChar w:fldCharType="end"/>
        </w:r>
      </w:p>
    </w:sdtContent>
  </w:sdt>
  <w:p w:rsidR="008B5DF7" w:rsidRDefault="008B5D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47" w:rsidRDefault="005B0047" w:rsidP="008B5DF7">
      <w:r>
        <w:separator/>
      </w:r>
    </w:p>
  </w:footnote>
  <w:footnote w:type="continuationSeparator" w:id="0">
    <w:p w:rsidR="005B0047" w:rsidRDefault="005B0047" w:rsidP="008B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F7" w:rsidRDefault="008B5DF7" w:rsidP="008B5DF7">
    <w:pPr>
      <w:pStyle w:val="a4"/>
      <w:jc w:val="center"/>
      <w:rPr>
        <w:rtl/>
        <w:cs/>
      </w:rPr>
    </w:pPr>
    <w:r>
      <w:rPr>
        <w:noProof/>
      </w:rPr>
      <w:drawing>
        <wp:inline distT="0" distB="0" distL="0" distR="0" wp14:anchorId="57A731AE" wp14:editId="4429BA0D">
          <wp:extent cx="1855929" cy="1111169"/>
          <wp:effectExtent l="0" t="0" r="0" b="0"/>
          <wp:docPr id="1" name="תמונה 1" descr="cid:f_jjwj1iq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_jjwj1iq43" descr="cid:f_jjwj1iq4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00" cy="1112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5DF7" w:rsidRDefault="008B5D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96B82"/>
    <w:multiLevelType w:val="hybridMultilevel"/>
    <w:tmpl w:val="550C1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5A07"/>
    <w:multiLevelType w:val="hybridMultilevel"/>
    <w:tmpl w:val="F766A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F7"/>
    <w:rsid w:val="00260C5D"/>
    <w:rsid w:val="002B3652"/>
    <w:rsid w:val="005B0047"/>
    <w:rsid w:val="005B07DD"/>
    <w:rsid w:val="008B5DF7"/>
    <w:rsid w:val="00D47937"/>
    <w:rsid w:val="00E1620D"/>
    <w:rsid w:val="00E2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5957F-A49C-4C8E-80B6-BBB3B51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5DF7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8B5D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5DF7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8B5DF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DF7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B5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_jjwj1iq4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טמיר</dc:creator>
  <cp:keywords/>
  <dc:description/>
  <cp:lastModifiedBy>טל - איגוד הבמאים</cp:lastModifiedBy>
  <cp:revision>2</cp:revision>
  <dcterms:created xsi:type="dcterms:W3CDTF">2018-08-15T12:47:00Z</dcterms:created>
  <dcterms:modified xsi:type="dcterms:W3CDTF">2018-08-15T12:47:00Z</dcterms:modified>
</cp:coreProperties>
</file>